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D545" w14:textId="77777777" w:rsidR="006D7C20" w:rsidRDefault="006D7C20">
      <w:pPr>
        <w:pStyle w:val="a3"/>
        <w:rPr>
          <w:sz w:val="20"/>
        </w:rPr>
      </w:pPr>
    </w:p>
    <w:p w14:paraId="3EF57116" w14:textId="77777777" w:rsidR="006D7C20" w:rsidRDefault="006D7C20">
      <w:pPr>
        <w:pStyle w:val="a3"/>
        <w:rPr>
          <w:sz w:val="20"/>
        </w:rPr>
      </w:pPr>
    </w:p>
    <w:p w14:paraId="69003B98" w14:textId="77777777" w:rsidR="006D7C20" w:rsidRDefault="006D7C20">
      <w:pPr>
        <w:pStyle w:val="a3"/>
        <w:spacing w:before="1"/>
        <w:rPr>
          <w:sz w:val="16"/>
        </w:rPr>
      </w:pPr>
    </w:p>
    <w:p w14:paraId="48FB37EB" w14:textId="77777777" w:rsidR="006D7C20" w:rsidRDefault="00210195">
      <w:pPr>
        <w:pStyle w:val="a4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14:paraId="689D1C51" w14:textId="77777777" w:rsidR="006D7C20" w:rsidRDefault="006D7C20">
      <w:pPr>
        <w:pStyle w:val="a3"/>
        <w:rPr>
          <w:b/>
          <w:sz w:val="44"/>
        </w:rPr>
      </w:pPr>
    </w:p>
    <w:p w14:paraId="6E54497B" w14:textId="77777777"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14:paraId="7062043F" w14:textId="77777777" w:rsidR="006D7C20" w:rsidRDefault="006D7C20">
      <w:pPr>
        <w:pStyle w:val="a3"/>
        <w:spacing w:before="2"/>
        <w:rPr>
          <w:b/>
          <w:sz w:val="44"/>
        </w:rPr>
      </w:pPr>
    </w:p>
    <w:p w14:paraId="7B49E11D" w14:textId="77777777" w:rsidR="00B94392" w:rsidRPr="00E70DFC" w:rsidRDefault="00B94392" w:rsidP="00B94392">
      <w:pPr>
        <w:ind w:left="334" w:right="240"/>
        <w:jc w:val="center"/>
        <w:rPr>
          <w:b/>
          <w:color w:val="000000" w:themeColor="text1"/>
          <w:sz w:val="28"/>
          <w:szCs w:val="28"/>
          <w:lang w:val="en-US"/>
        </w:rPr>
      </w:pPr>
      <w:r w:rsidRPr="00E70DFC">
        <w:rPr>
          <w:b/>
          <w:color w:val="000000" w:themeColor="text1"/>
          <w:sz w:val="28"/>
          <w:szCs w:val="28"/>
          <w:lang w:val="ru-RU"/>
        </w:rPr>
        <w:t>„</w:t>
      </w:r>
      <w:r w:rsidR="00745235" w:rsidRPr="00E70DFC">
        <w:rPr>
          <w:b/>
          <w:color w:val="000000" w:themeColor="text1"/>
          <w:sz w:val="28"/>
          <w:szCs w:val="28"/>
        </w:rPr>
        <w:t xml:space="preserve"> </w:t>
      </w:r>
      <w:r w:rsidR="005A2C80" w:rsidRPr="00E70DFC">
        <w:rPr>
          <w:b/>
          <w:i/>
          <w:color w:val="000000" w:themeColor="text1"/>
          <w:sz w:val="28"/>
          <w:szCs w:val="28"/>
        </w:rPr>
        <w:t>Доставка на енергоспестяваща автоматична машина за пълнене на туби с ултразвуково запечатване”</w:t>
      </w:r>
    </w:p>
    <w:p w14:paraId="5C4E1C08" w14:textId="77777777" w:rsidR="00B94392" w:rsidRPr="00E70DFC" w:rsidRDefault="00B94392" w:rsidP="00B94392">
      <w:pPr>
        <w:ind w:left="334" w:right="240"/>
        <w:jc w:val="center"/>
        <w:rPr>
          <w:b/>
          <w:color w:val="000000" w:themeColor="text1"/>
          <w:sz w:val="28"/>
          <w:szCs w:val="28"/>
          <w:lang w:val="en-US"/>
        </w:rPr>
      </w:pPr>
    </w:p>
    <w:p w14:paraId="3B963A8B" w14:textId="77777777" w:rsidR="00B94392" w:rsidRPr="00E70DFC" w:rsidRDefault="00B94392" w:rsidP="00B94392">
      <w:pPr>
        <w:ind w:left="334" w:right="240"/>
        <w:jc w:val="center"/>
        <w:rPr>
          <w:b/>
          <w:color w:val="000000" w:themeColor="text1"/>
          <w:sz w:val="28"/>
          <w:szCs w:val="28"/>
          <w:lang w:val="en-US"/>
        </w:rPr>
      </w:pPr>
    </w:p>
    <w:p w14:paraId="0D50C5F5" w14:textId="77777777" w:rsidR="0066473B" w:rsidRPr="00E70DFC" w:rsidRDefault="00210195" w:rsidP="00B94392">
      <w:pPr>
        <w:ind w:left="334" w:right="240"/>
        <w:rPr>
          <w:b/>
          <w:bCs/>
          <w:color w:val="000000" w:themeColor="text1"/>
          <w:sz w:val="28"/>
          <w:szCs w:val="28"/>
        </w:rPr>
      </w:pPr>
      <w:r w:rsidRPr="00E70DFC">
        <w:rPr>
          <w:b/>
          <w:bCs/>
          <w:color w:val="000000" w:themeColor="text1"/>
          <w:sz w:val="28"/>
          <w:szCs w:val="28"/>
        </w:rPr>
        <w:t>Бенефициент</w:t>
      </w:r>
      <w:r w:rsidR="0066473B" w:rsidRPr="00E70DFC">
        <w:rPr>
          <w:b/>
          <w:bCs/>
          <w:color w:val="000000" w:themeColor="text1"/>
          <w:sz w:val="28"/>
          <w:szCs w:val="28"/>
          <w:lang w:val="ru-RU"/>
        </w:rPr>
        <w:t xml:space="preserve">: </w:t>
      </w:r>
      <w:r w:rsidR="00B94392" w:rsidRPr="00E70DFC">
        <w:rPr>
          <w:b/>
          <w:bCs/>
          <w:color w:val="000000" w:themeColor="text1"/>
          <w:sz w:val="28"/>
          <w:szCs w:val="28"/>
        </w:rPr>
        <w:t>„БИО БЮТИ” ЕООД</w:t>
      </w:r>
      <w:r w:rsidR="0066473B" w:rsidRPr="00E70DFC">
        <w:rPr>
          <w:b/>
          <w:bCs/>
          <w:color w:val="000000" w:themeColor="text1"/>
          <w:sz w:val="28"/>
          <w:szCs w:val="28"/>
        </w:rPr>
        <w:t xml:space="preserve"> </w:t>
      </w:r>
    </w:p>
    <w:p w14:paraId="6EC70B36" w14:textId="77777777" w:rsidR="006D7C20" w:rsidRPr="00E70DFC" w:rsidRDefault="00210195" w:rsidP="00B94392">
      <w:pPr>
        <w:pStyle w:val="1"/>
        <w:rPr>
          <w:color w:val="000000" w:themeColor="text1"/>
        </w:rPr>
      </w:pPr>
      <w:r w:rsidRPr="00E70DFC">
        <w:rPr>
          <w:color w:val="000000" w:themeColor="text1"/>
        </w:rPr>
        <w:t>Седалище</w:t>
      </w:r>
      <w:r w:rsidRPr="00E70DFC">
        <w:rPr>
          <w:color w:val="000000" w:themeColor="text1"/>
          <w:spacing w:val="-4"/>
        </w:rPr>
        <w:t xml:space="preserve"> </w:t>
      </w:r>
      <w:r w:rsidRPr="00E70DFC">
        <w:rPr>
          <w:color w:val="000000" w:themeColor="text1"/>
        </w:rPr>
        <w:t>и</w:t>
      </w:r>
      <w:r w:rsidRPr="00E70DFC">
        <w:rPr>
          <w:color w:val="000000" w:themeColor="text1"/>
          <w:spacing w:val="-1"/>
        </w:rPr>
        <w:t xml:space="preserve"> </w:t>
      </w:r>
      <w:r w:rsidRPr="00E70DFC">
        <w:rPr>
          <w:color w:val="000000" w:themeColor="text1"/>
        </w:rPr>
        <w:t>адрес</w:t>
      </w:r>
      <w:r w:rsidRPr="00E70DFC">
        <w:rPr>
          <w:color w:val="000000" w:themeColor="text1"/>
          <w:spacing w:val="-2"/>
        </w:rPr>
        <w:t xml:space="preserve"> </w:t>
      </w:r>
      <w:r w:rsidRPr="00E70DFC">
        <w:rPr>
          <w:color w:val="000000" w:themeColor="text1"/>
        </w:rPr>
        <w:t>на</w:t>
      </w:r>
      <w:r w:rsidRPr="00E70DFC">
        <w:rPr>
          <w:color w:val="000000" w:themeColor="text1"/>
          <w:spacing w:val="-1"/>
        </w:rPr>
        <w:t xml:space="preserve"> </w:t>
      </w:r>
      <w:r w:rsidRPr="00E70DFC">
        <w:rPr>
          <w:color w:val="000000" w:themeColor="text1"/>
        </w:rPr>
        <w:t>управл</w:t>
      </w:r>
      <w:r w:rsidR="0066473B" w:rsidRPr="00E70DFC">
        <w:rPr>
          <w:color w:val="000000" w:themeColor="text1"/>
        </w:rPr>
        <w:t xml:space="preserve">ение: </w:t>
      </w:r>
      <w:r w:rsidR="00647F40" w:rsidRPr="00E70DFC">
        <w:rPr>
          <w:color w:val="000000" w:themeColor="text1"/>
        </w:rPr>
        <w:t xml:space="preserve">гр. </w:t>
      </w:r>
      <w:r w:rsidR="00B94392" w:rsidRPr="00E70DFC">
        <w:rPr>
          <w:color w:val="000000" w:themeColor="text1"/>
        </w:rPr>
        <w:t>Благоевград, ул. „Тодор Александров” №110, ет.1 – външен вход</w:t>
      </w:r>
    </w:p>
    <w:p w14:paraId="65061432" w14:textId="77777777" w:rsidR="00647F40" w:rsidRPr="00E70DFC" w:rsidRDefault="00647F40" w:rsidP="00B94392">
      <w:pPr>
        <w:pStyle w:val="1"/>
        <w:ind w:left="0"/>
        <w:rPr>
          <w:color w:val="000000" w:themeColor="text1"/>
        </w:rPr>
      </w:pPr>
    </w:p>
    <w:p w14:paraId="3541AC7D" w14:textId="77777777" w:rsidR="00647F40" w:rsidRPr="00E70DFC" w:rsidRDefault="00647F40" w:rsidP="00647F40">
      <w:pPr>
        <w:pStyle w:val="1"/>
        <w:rPr>
          <w:b w:val="0"/>
          <w:color w:val="000000" w:themeColor="text1"/>
          <w:sz w:val="11"/>
        </w:rPr>
      </w:pPr>
    </w:p>
    <w:p w14:paraId="33830796" w14:textId="77777777" w:rsidR="006D7C20" w:rsidRPr="00E70DFC" w:rsidRDefault="00210195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  <w:rPr>
          <w:color w:val="000000" w:themeColor="text1"/>
        </w:rPr>
      </w:pPr>
      <w:r w:rsidRPr="00E70DFC">
        <w:rPr>
          <w:color w:val="000000" w:themeColor="text1"/>
        </w:rPr>
        <w:t>ОБЩИ</w:t>
      </w:r>
      <w:r w:rsidRPr="00E70DFC">
        <w:rPr>
          <w:color w:val="000000" w:themeColor="text1"/>
          <w:spacing w:val="2"/>
        </w:rPr>
        <w:t xml:space="preserve"> </w:t>
      </w:r>
      <w:r w:rsidRPr="00E70DFC">
        <w:rPr>
          <w:color w:val="000000" w:themeColor="text1"/>
        </w:rPr>
        <w:t>ПРАВИЛА</w:t>
      </w:r>
    </w:p>
    <w:p w14:paraId="44C6C69B" w14:textId="77777777" w:rsidR="006D7C20" w:rsidRPr="00E70DFC" w:rsidRDefault="006D7C20">
      <w:pPr>
        <w:pStyle w:val="a3"/>
        <w:rPr>
          <w:b/>
          <w:color w:val="000000" w:themeColor="text1"/>
        </w:rPr>
      </w:pPr>
    </w:p>
    <w:p w14:paraId="18BDFC3B" w14:textId="77777777" w:rsidR="00B94392" w:rsidRDefault="00210195" w:rsidP="00B94392">
      <w:pPr>
        <w:jc w:val="both"/>
      </w:pPr>
      <w:r w:rsidRPr="00E70DFC">
        <w:rPr>
          <w:b/>
          <w:i/>
          <w:color w:val="000000" w:themeColor="text1"/>
          <w:sz w:val="24"/>
          <w:szCs w:val="24"/>
        </w:rPr>
        <w:t>Обект на процедурата</w:t>
      </w:r>
      <w:r w:rsidRPr="00E70DFC">
        <w:rPr>
          <w:i/>
          <w:color w:val="000000" w:themeColor="text1"/>
          <w:sz w:val="24"/>
          <w:szCs w:val="24"/>
        </w:rPr>
        <w:t xml:space="preserve">: </w:t>
      </w:r>
      <w:r w:rsidR="005A2C80" w:rsidRPr="00E70DFC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  <w:r w:rsidR="00647F40" w:rsidRPr="00E70DFC">
        <w:rPr>
          <w:color w:val="000000" w:themeColor="text1"/>
          <w:sz w:val="24"/>
          <w:szCs w:val="24"/>
        </w:rPr>
        <w:t xml:space="preserve"> </w:t>
      </w:r>
      <w:r w:rsidR="00B94392" w:rsidRPr="00E70DFC">
        <w:rPr>
          <w:sz w:val="24"/>
          <w:szCs w:val="24"/>
        </w:rPr>
        <w:t>финансирана съгласно Договор за безвъзмездна финансова помощ 2021/335132 “</w:t>
      </w:r>
      <w:proofErr w:type="spellStart"/>
      <w:r w:rsidR="00B94392" w:rsidRPr="00E70DFC">
        <w:rPr>
          <w:sz w:val="24"/>
          <w:szCs w:val="24"/>
        </w:rPr>
        <w:t>Investment</w:t>
      </w:r>
      <w:proofErr w:type="spellEnd"/>
      <w:r w:rsidR="00B94392" w:rsidRPr="00E70DFC">
        <w:rPr>
          <w:sz w:val="24"/>
          <w:szCs w:val="24"/>
        </w:rPr>
        <w:t xml:space="preserve"> </w:t>
      </w:r>
      <w:proofErr w:type="spellStart"/>
      <w:r w:rsidR="00B94392" w:rsidRPr="00E70DFC">
        <w:rPr>
          <w:sz w:val="24"/>
          <w:szCs w:val="24"/>
        </w:rPr>
        <w:t>in</w:t>
      </w:r>
      <w:proofErr w:type="spellEnd"/>
      <w:r w:rsidR="00B94392" w:rsidRPr="00E70DFC">
        <w:rPr>
          <w:sz w:val="24"/>
          <w:szCs w:val="24"/>
        </w:rPr>
        <w:t xml:space="preserve"> a </w:t>
      </w:r>
      <w:proofErr w:type="spellStart"/>
      <w:r w:rsidR="00B94392" w:rsidRPr="00E70DFC">
        <w:rPr>
          <w:sz w:val="24"/>
          <w:szCs w:val="24"/>
        </w:rPr>
        <w:t>production</w:t>
      </w:r>
      <w:proofErr w:type="spellEnd"/>
      <w:r w:rsidR="00B94392" w:rsidRPr="00E70DFC">
        <w:rPr>
          <w:sz w:val="24"/>
          <w:szCs w:val="24"/>
        </w:rPr>
        <w:t xml:space="preserve"> </w:t>
      </w:r>
      <w:proofErr w:type="spellStart"/>
      <w:r w:rsidR="00B94392" w:rsidRPr="00E70DFC">
        <w:rPr>
          <w:sz w:val="24"/>
          <w:szCs w:val="24"/>
        </w:rPr>
        <w:t>line</w:t>
      </w:r>
      <w:proofErr w:type="spellEnd"/>
      <w:r w:rsidR="00B94392" w:rsidRPr="00E70DFC">
        <w:rPr>
          <w:sz w:val="24"/>
          <w:szCs w:val="24"/>
        </w:rPr>
        <w:t xml:space="preserve"> </w:t>
      </w:r>
      <w:proofErr w:type="spellStart"/>
      <w:r w:rsidR="00B94392" w:rsidRPr="00E70DFC">
        <w:rPr>
          <w:sz w:val="24"/>
          <w:szCs w:val="24"/>
        </w:rPr>
        <w:t>for</w:t>
      </w:r>
      <w:proofErr w:type="spellEnd"/>
      <w:r w:rsidR="00B94392" w:rsidRPr="00E70DFC">
        <w:rPr>
          <w:sz w:val="24"/>
          <w:szCs w:val="24"/>
        </w:rPr>
        <w:t xml:space="preserve"> a </w:t>
      </w:r>
      <w:proofErr w:type="spellStart"/>
      <w:r w:rsidR="00B94392" w:rsidRPr="00E70DFC">
        <w:rPr>
          <w:sz w:val="24"/>
          <w:szCs w:val="24"/>
        </w:rPr>
        <w:t>new</w:t>
      </w:r>
      <w:proofErr w:type="spellEnd"/>
      <w:r w:rsidR="00B94392" w:rsidRPr="00E70DFC">
        <w:rPr>
          <w:sz w:val="24"/>
          <w:szCs w:val="24"/>
        </w:rPr>
        <w:t xml:space="preserve"> </w:t>
      </w:r>
      <w:proofErr w:type="spellStart"/>
      <w:r w:rsidR="00B94392" w:rsidRPr="00E70DFC">
        <w:rPr>
          <w:sz w:val="24"/>
          <w:szCs w:val="24"/>
        </w:rPr>
        <w:t>environmentally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friendly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product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using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innovative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resource</w:t>
      </w:r>
      <w:proofErr w:type="spellEnd"/>
      <w:r w:rsidR="00B94392" w:rsidRPr="00B94392">
        <w:rPr>
          <w:sz w:val="24"/>
          <w:szCs w:val="24"/>
        </w:rPr>
        <w:t>“  в рамките на   Покана за набиране на проектни предложения по Приоритетна област „Иновации за зелена индустрия“ (</w:t>
      </w:r>
      <w:proofErr w:type="spellStart"/>
      <w:r w:rsidR="00B94392" w:rsidRPr="00B94392">
        <w:rPr>
          <w:sz w:val="24"/>
          <w:szCs w:val="24"/>
        </w:rPr>
        <w:t>Support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for</w:t>
      </w:r>
      <w:proofErr w:type="spellEnd"/>
      <w:r w:rsidR="00B94392" w:rsidRPr="00B94392">
        <w:rPr>
          <w:sz w:val="24"/>
          <w:szCs w:val="24"/>
        </w:rPr>
        <w:t xml:space="preserve"> </w:t>
      </w:r>
      <w:proofErr w:type="spellStart"/>
      <w:r w:rsidR="00B94392" w:rsidRPr="00B94392">
        <w:rPr>
          <w:sz w:val="24"/>
          <w:szCs w:val="24"/>
        </w:rPr>
        <w:t>Start</w:t>
      </w:r>
      <w:r w:rsidR="00B94392" w:rsidRPr="00B94392">
        <w:rPr>
          <w:spacing w:val="28"/>
          <w:sz w:val="24"/>
          <w:szCs w:val="24"/>
        </w:rPr>
        <w:t>-Ups</w:t>
      </w:r>
      <w:proofErr w:type="spellEnd"/>
      <w:r w:rsidR="00B94392" w:rsidRPr="00B94392">
        <w:rPr>
          <w:spacing w:val="28"/>
          <w:sz w:val="24"/>
          <w:szCs w:val="24"/>
        </w:rPr>
        <w:t xml:space="preserve"> </w:t>
      </w:r>
      <w:proofErr w:type="spellStart"/>
      <w:r w:rsidR="00B94392" w:rsidRPr="00B94392">
        <w:rPr>
          <w:spacing w:val="28"/>
          <w:sz w:val="24"/>
          <w:szCs w:val="24"/>
        </w:rPr>
        <w:t>in</w:t>
      </w:r>
      <w:proofErr w:type="spellEnd"/>
      <w:r w:rsidR="00B94392" w:rsidRPr="00B94392">
        <w:rPr>
          <w:spacing w:val="28"/>
          <w:sz w:val="24"/>
          <w:szCs w:val="24"/>
        </w:rPr>
        <w:t xml:space="preserve"> </w:t>
      </w:r>
      <w:proofErr w:type="spellStart"/>
      <w:r w:rsidR="00B94392" w:rsidRPr="00B94392">
        <w:rPr>
          <w:spacing w:val="28"/>
          <w:sz w:val="24"/>
          <w:szCs w:val="24"/>
        </w:rPr>
        <w:t>Bulgaria</w:t>
      </w:r>
      <w:proofErr w:type="spellEnd"/>
      <w:r w:rsidR="00B94392" w:rsidRPr="00B94392">
        <w:rPr>
          <w:spacing w:val="28"/>
          <w:sz w:val="24"/>
          <w:szCs w:val="24"/>
        </w:rPr>
        <w:t xml:space="preserve">) </w:t>
      </w:r>
      <w:r w:rsidR="00B94392" w:rsidRPr="00B94392">
        <w:rPr>
          <w:sz w:val="24"/>
          <w:szCs w:val="24"/>
        </w:rPr>
        <w:t>на</w:t>
      </w:r>
      <w:r w:rsidR="00B94392" w:rsidRPr="00B94392">
        <w:rPr>
          <w:spacing w:val="24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Програма</w:t>
      </w:r>
      <w:r w:rsidR="00B94392" w:rsidRPr="00B94392">
        <w:rPr>
          <w:spacing w:val="28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„Развитие</w:t>
      </w:r>
      <w:r w:rsidR="00B94392" w:rsidRPr="00B94392">
        <w:rPr>
          <w:spacing w:val="27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на</w:t>
      </w:r>
      <w:r w:rsidR="00B94392" w:rsidRPr="00B94392">
        <w:rPr>
          <w:spacing w:val="28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бизнеса,</w:t>
      </w:r>
      <w:r w:rsidR="00B94392" w:rsidRPr="00B94392">
        <w:rPr>
          <w:spacing w:val="27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иновациите</w:t>
      </w:r>
      <w:r w:rsidR="00B94392" w:rsidRPr="00B94392">
        <w:rPr>
          <w:spacing w:val="28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и</w:t>
      </w:r>
      <w:r w:rsidR="00B94392" w:rsidRPr="00B94392">
        <w:rPr>
          <w:spacing w:val="27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МСП“</w:t>
      </w:r>
      <w:r w:rsidR="00B94392" w:rsidRPr="00B94392">
        <w:rPr>
          <w:spacing w:val="26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с</w:t>
      </w:r>
      <w:r w:rsidR="00B94392" w:rsidRPr="00B94392">
        <w:rPr>
          <w:spacing w:val="28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финансовата подкрепа</w:t>
      </w:r>
      <w:r w:rsidR="00B94392" w:rsidRPr="00B94392">
        <w:rPr>
          <w:spacing w:val="-4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на</w:t>
      </w:r>
      <w:r w:rsidR="00B94392" w:rsidRPr="00B94392">
        <w:rPr>
          <w:spacing w:val="-3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Норвежки</w:t>
      </w:r>
      <w:r w:rsidR="00B94392" w:rsidRPr="00B94392">
        <w:rPr>
          <w:spacing w:val="-3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финансов</w:t>
      </w:r>
      <w:r w:rsidR="00B94392" w:rsidRPr="00B94392">
        <w:rPr>
          <w:spacing w:val="-2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механизъм</w:t>
      </w:r>
      <w:r w:rsidR="00B94392" w:rsidRPr="00B94392">
        <w:rPr>
          <w:spacing w:val="-3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2014-2021</w:t>
      </w:r>
      <w:r w:rsidR="00B94392" w:rsidRPr="00B94392">
        <w:rPr>
          <w:spacing w:val="-2"/>
          <w:sz w:val="24"/>
          <w:szCs w:val="24"/>
        </w:rPr>
        <w:t xml:space="preserve"> </w:t>
      </w:r>
      <w:r w:rsidR="00B94392" w:rsidRPr="00B94392">
        <w:rPr>
          <w:sz w:val="24"/>
          <w:szCs w:val="24"/>
        </w:rPr>
        <w:t>г</w:t>
      </w:r>
      <w:r w:rsidR="00B94392" w:rsidRPr="002730BD">
        <w:t>.</w:t>
      </w:r>
    </w:p>
    <w:p w14:paraId="4B8227B1" w14:textId="77777777" w:rsidR="006D7C20" w:rsidRDefault="000C7AB7" w:rsidP="00686B44">
      <w:pPr>
        <w:pStyle w:val="a3"/>
        <w:spacing w:before="27"/>
        <w:ind w:left="215" w:right="112"/>
        <w:jc w:val="both"/>
      </w:pPr>
      <w:r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техническа</w:t>
      </w:r>
      <w:r w:rsidR="00210195" w:rsidRPr="00686B44">
        <w:t xml:space="preserve"> </w:t>
      </w:r>
      <w:r w:rsidR="00210195">
        <w:t>спецификация</w:t>
      </w:r>
      <w:r w:rsidR="00210195" w:rsidRPr="00686B44">
        <w:t xml:space="preserve"> </w:t>
      </w:r>
      <w:r w:rsidR="00210195">
        <w:t>определя</w:t>
      </w:r>
      <w:r w:rsidR="00210195" w:rsidRPr="00686B44">
        <w:t xml:space="preserve"> </w:t>
      </w:r>
      <w:r w:rsidR="00210195">
        <w:t>минималните</w:t>
      </w:r>
      <w:r w:rsidR="00210195" w:rsidRPr="00686B44">
        <w:t xml:space="preserve"> </w:t>
      </w:r>
      <w:r w:rsidR="00210195">
        <w:t>изисквания</w:t>
      </w:r>
      <w:r w:rsidR="00210195" w:rsidRPr="00686B44">
        <w:t xml:space="preserve"> </w:t>
      </w:r>
      <w:r w:rsidR="00210195">
        <w:t>към</w:t>
      </w:r>
      <w:r w:rsidR="00210195" w:rsidRPr="00686B44">
        <w:t xml:space="preserve"> </w:t>
      </w:r>
      <w:r w:rsidR="00210195">
        <w:t>оборудването,</w:t>
      </w:r>
      <w:r w:rsidR="00210195" w:rsidRPr="00686B44">
        <w:t xml:space="preserve"> </w:t>
      </w:r>
      <w:r w:rsidR="00210195">
        <w:t>предмет</w:t>
      </w:r>
      <w:r w:rsidR="00210195" w:rsidRPr="00686B44">
        <w:t xml:space="preserve"> </w:t>
      </w:r>
      <w:r w:rsidR="00210195">
        <w:t>на</w:t>
      </w:r>
      <w:r w:rsidR="00210195" w:rsidRPr="00686B44">
        <w:t xml:space="preserve"> </w:t>
      </w:r>
      <w:r w:rsidR="00210195">
        <w:t>настоящата</w:t>
      </w:r>
      <w:r w:rsidR="00210195" w:rsidRPr="00686B44">
        <w:t xml:space="preserve"> </w:t>
      </w:r>
      <w:r w:rsidR="00210195">
        <w:t>процедура.</w:t>
      </w:r>
    </w:p>
    <w:p w14:paraId="5B399D59" w14:textId="77777777" w:rsidR="006D7C20" w:rsidRPr="00686B44" w:rsidRDefault="006D7C20" w:rsidP="00686B44">
      <w:pPr>
        <w:pStyle w:val="a3"/>
        <w:spacing w:before="27"/>
        <w:ind w:left="215" w:right="112"/>
        <w:jc w:val="both"/>
      </w:pPr>
    </w:p>
    <w:p w14:paraId="4C563653" w14:textId="77777777" w:rsidR="006D7C20" w:rsidRDefault="006D7C20">
      <w:pPr>
        <w:pStyle w:val="a3"/>
        <w:rPr>
          <w:sz w:val="22"/>
        </w:rPr>
      </w:pPr>
    </w:p>
    <w:p w14:paraId="226EE393" w14:textId="77777777"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B94392">
        <w:rPr>
          <w:spacing w:val="-2"/>
        </w:rPr>
        <w:t>СТОКАТА ЗА ДОСТАВКА</w:t>
      </w:r>
    </w:p>
    <w:p w14:paraId="131D3494" w14:textId="77777777" w:rsidR="006D7C20" w:rsidRDefault="006D7C20">
      <w:pPr>
        <w:pStyle w:val="a3"/>
        <w:spacing w:before="2"/>
        <w:rPr>
          <w:b/>
        </w:rPr>
      </w:pPr>
    </w:p>
    <w:p w14:paraId="6276D1C1" w14:textId="77777777" w:rsidR="00B94392" w:rsidRDefault="00B94392" w:rsidP="00B94392">
      <w:pPr>
        <w:pStyle w:val="a3"/>
        <w:ind w:left="215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доставките,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нерециклирано</w:t>
      </w:r>
      <w:proofErr w:type="spellEnd"/>
      <w:r>
        <w:t>.</w:t>
      </w:r>
    </w:p>
    <w:p w14:paraId="0359B79A" w14:textId="77777777" w:rsidR="00B94392" w:rsidRDefault="00B94392" w:rsidP="00B94392">
      <w:pPr>
        <w:pStyle w:val="a3"/>
        <w:spacing w:before="27"/>
        <w:ind w:left="215" w:right="112"/>
        <w:jc w:val="both"/>
      </w:pPr>
      <w:r>
        <w:lastRenderedPageBreak/>
        <w:t>Предложеното оборудване трябва да е окомплектовано с всички необходими захранващи, комуникационни и междинни кабели (когато</w:t>
      </w:r>
      <w:r>
        <w:rPr>
          <w:spacing w:val="1"/>
        </w:rPr>
        <w:t xml:space="preserve"> </w:t>
      </w:r>
      <w:r>
        <w:t>е приложимо). Всички конфигурации трябва да включват и необходимите аксесоари, материали за монтаж (когато е приложимо).</w:t>
      </w:r>
    </w:p>
    <w:p w14:paraId="23E5444C" w14:textId="77777777" w:rsidR="00B94392" w:rsidRDefault="00B94392" w:rsidP="00B94392">
      <w:pPr>
        <w:pStyle w:val="a3"/>
      </w:pPr>
    </w:p>
    <w:p w14:paraId="2D79D7AD" w14:textId="77777777" w:rsidR="006D7C20" w:rsidRDefault="006D7C20">
      <w:pPr>
        <w:pStyle w:val="a3"/>
      </w:pPr>
    </w:p>
    <w:p w14:paraId="3653C6F0" w14:textId="77777777" w:rsidR="00B94392" w:rsidRDefault="00B94392" w:rsidP="00B94392">
      <w:pPr>
        <w:pStyle w:val="a3"/>
        <w:ind w:left="395"/>
      </w:pPr>
      <w:r>
        <w:t>Изпълнителят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задача:</w:t>
      </w:r>
    </w:p>
    <w:p w14:paraId="4703BCC7" w14:textId="77777777" w:rsidR="00B94392" w:rsidRDefault="00B94392" w:rsidP="00B94392">
      <w:pPr>
        <w:pStyle w:val="a3"/>
      </w:pPr>
    </w:p>
    <w:p w14:paraId="756E0517" w14:textId="77777777" w:rsidR="00B94392" w:rsidRDefault="00B94392" w:rsidP="00B94392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въвеждане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оборудването;</w:t>
      </w:r>
    </w:p>
    <w:p w14:paraId="75934AFB" w14:textId="05E7784A" w:rsidR="00E70DFC" w:rsidRPr="00E70DFC" w:rsidRDefault="00E70DFC" w:rsidP="00E70DFC">
      <w:pPr>
        <w:pStyle w:val="a5"/>
        <w:numPr>
          <w:ilvl w:val="0"/>
          <w:numId w:val="1"/>
        </w:numPr>
        <w:tabs>
          <w:tab w:val="left" w:pos="1633"/>
        </w:tabs>
        <w:rPr>
          <w:sz w:val="24"/>
        </w:rPr>
      </w:pPr>
      <w:r w:rsidRPr="00E70DFC">
        <w:rPr>
          <w:sz w:val="24"/>
        </w:rPr>
        <w:t>Изпълнителят следва да проведе първоначален инструктаж за работа</w:t>
      </w:r>
      <w:r>
        <w:rPr>
          <w:sz w:val="24"/>
        </w:rPr>
        <w:t>;</w:t>
      </w:r>
    </w:p>
    <w:p w14:paraId="0A5108BB" w14:textId="148EFF72" w:rsidR="00B94392" w:rsidRPr="00353440" w:rsidRDefault="005706E7" w:rsidP="00E70DFC">
      <w:pPr>
        <w:pStyle w:val="a5"/>
        <w:numPr>
          <w:ilvl w:val="0"/>
          <w:numId w:val="1"/>
        </w:numPr>
        <w:tabs>
          <w:tab w:val="left" w:pos="1633"/>
        </w:tabs>
        <w:rPr>
          <w:sz w:val="24"/>
        </w:rPr>
      </w:pPr>
      <w:r>
        <w:rPr>
          <w:sz w:val="24"/>
        </w:rPr>
        <w:t xml:space="preserve">С доставяне на </w:t>
      </w:r>
      <w:r w:rsidR="00E70DFC" w:rsidRPr="00E70DFC">
        <w:rPr>
          <w:sz w:val="24"/>
        </w:rPr>
        <w:t>оборудване</w:t>
      </w:r>
      <w:r w:rsidR="00E70DFC">
        <w:rPr>
          <w:sz w:val="24"/>
        </w:rPr>
        <w:t xml:space="preserve"> да</w:t>
      </w:r>
      <w:r w:rsidR="00B94392">
        <w:rPr>
          <w:sz w:val="24"/>
        </w:rPr>
        <w:t xml:space="preserve"> осигури поддръжка на </w:t>
      </w:r>
      <w:r w:rsidR="00B94392" w:rsidRPr="00353440">
        <w:rPr>
          <w:sz w:val="24"/>
        </w:rPr>
        <w:t xml:space="preserve">оборудването за срок от минимум </w:t>
      </w:r>
      <w:r w:rsidR="005A2C80" w:rsidRPr="00353440">
        <w:rPr>
          <w:sz w:val="24"/>
        </w:rPr>
        <w:t>24</w:t>
      </w:r>
      <w:r w:rsidR="00B94392" w:rsidRPr="00353440">
        <w:rPr>
          <w:sz w:val="24"/>
        </w:rPr>
        <w:t xml:space="preserve"> месеца </w:t>
      </w:r>
      <w:r w:rsidRPr="00353440">
        <w:rPr>
          <w:sz w:val="24"/>
        </w:rPr>
        <w:t>;</w:t>
      </w:r>
    </w:p>
    <w:p w14:paraId="61C8B736" w14:textId="77777777" w:rsidR="00B94392" w:rsidRPr="00353440" w:rsidRDefault="00B94392" w:rsidP="00B94392">
      <w:pPr>
        <w:pStyle w:val="a5"/>
        <w:numPr>
          <w:ilvl w:val="0"/>
          <w:numId w:val="1"/>
        </w:numPr>
        <w:tabs>
          <w:tab w:val="left" w:pos="1633"/>
        </w:tabs>
        <w:spacing w:before="1"/>
        <w:ind w:right="116" w:hanging="360"/>
        <w:rPr>
          <w:sz w:val="24"/>
        </w:rPr>
      </w:pPr>
      <w:r w:rsidRPr="00353440">
        <w:rPr>
          <w:sz w:val="24"/>
        </w:rPr>
        <w:t>Да</w:t>
      </w:r>
      <w:r w:rsidRPr="00353440">
        <w:rPr>
          <w:spacing w:val="24"/>
          <w:sz w:val="24"/>
        </w:rPr>
        <w:t xml:space="preserve"> </w:t>
      </w:r>
      <w:r w:rsidRPr="00353440">
        <w:rPr>
          <w:sz w:val="24"/>
        </w:rPr>
        <w:t>гарантира</w:t>
      </w:r>
      <w:r w:rsidRPr="00353440">
        <w:rPr>
          <w:spacing w:val="26"/>
          <w:sz w:val="24"/>
        </w:rPr>
        <w:t xml:space="preserve"> </w:t>
      </w:r>
      <w:r w:rsidRPr="00353440">
        <w:rPr>
          <w:sz w:val="24"/>
        </w:rPr>
        <w:t>наличност</w:t>
      </w:r>
      <w:r w:rsidRPr="00353440">
        <w:rPr>
          <w:spacing w:val="26"/>
          <w:sz w:val="24"/>
        </w:rPr>
        <w:t xml:space="preserve"> </w:t>
      </w:r>
      <w:r w:rsidRPr="00353440">
        <w:rPr>
          <w:sz w:val="24"/>
        </w:rPr>
        <w:t>на</w:t>
      </w:r>
      <w:r w:rsidRPr="00353440">
        <w:rPr>
          <w:spacing w:val="25"/>
          <w:sz w:val="24"/>
        </w:rPr>
        <w:t xml:space="preserve"> </w:t>
      </w:r>
      <w:r w:rsidRPr="00353440">
        <w:rPr>
          <w:sz w:val="24"/>
        </w:rPr>
        <w:t>резервни</w:t>
      </w:r>
      <w:r w:rsidRPr="00353440">
        <w:rPr>
          <w:spacing w:val="26"/>
          <w:sz w:val="24"/>
        </w:rPr>
        <w:t xml:space="preserve"> </w:t>
      </w:r>
      <w:r w:rsidRPr="00353440">
        <w:rPr>
          <w:sz w:val="24"/>
        </w:rPr>
        <w:t>части</w:t>
      </w:r>
      <w:r w:rsidRPr="00353440">
        <w:rPr>
          <w:spacing w:val="25"/>
          <w:sz w:val="24"/>
        </w:rPr>
        <w:t xml:space="preserve"> </w:t>
      </w:r>
      <w:r w:rsidRPr="00353440">
        <w:rPr>
          <w:sz w:val="24"/>
        </w:rPr>
        <w:t>за</w:t>
      </w:r>
      <w:r w:rsidRPr="00353440">
        <w:rPr>
          <w:spacing w:val="27"/>
          <w:sz w:val="24"/>
        </w:rPr>
        <w:t xml:space="preserve"> </w:t>
      </w:r>
      <w:r w:rsidRPr="00353440">
        <w:rPr>
          <w:sz w:val="24"/>
        </w:rPr>
        <w:t>доставеното</w:t>
      </w:r>
      <w:r w:rsidRPr="00353440">
        <w:rPr>
          <w:spacing w:val="27"/>
          <w:sz w:val="24"/>
        </w:rPr>
        <w:t xml:space="preserve"> </w:t>
      </w:r>
      <w:r w:rsidRPr="00353440">
        <w:rPr>
          <w:sz w:val="24"/>
        </w:rPr>
        <w:t>оборудване</w:t>
      </w:r>
      <w:r w:rsidRPr="00353440">
        <w:rPr>
          <w:spacing w:val="26"/>
          <w:sz w:val="24"/>
        </w:rPr>
        <w:t xml:space="preserve"> </w:t>
      </w:r>
      <w:r w:rsidRPr="00353440">
        <w:rPr>
          <w:sz w:val="24"/>
        </w:rPr>
        <w:t>през</w:t>
      </w:r>
      <w:r w:rsidRPr="00353440">
        <w:rPr>
          <w:spacing w:val="27"/>
          <w:sz w:val="24"/>
        </w:rPr>
        <w:t xml:space="preserve"> </w:t>
      </w:r>
      <w:r w:rsidRPr="00353440">
        <w:rPr>
          <w:sz w:val="24"/>
        </w:rPr>
        <w:t>гаранционния</w:t>
      </w:r>
      <w:r w:rsidRPr="00353440">
        <w:rPr>
          <w:spacing w:val="23"/>
          <w:sz w:val="24"/>
        </w:rPr>
        <w:t xml:space="preserve"> </w:t>
      </w:r>
      <w:r w:rsidRPr="00353440">
        <w:rPr>
          <w:sz w:val="24"/>
        </w:rPr>
        <w:t>период</w:t>
      </w:r>
      <w:r w:rsidRPr="00353440">
        <w:rPr>
          <w:spacing w:val="26"/>
          <w:sz w:val="24"/>
        </w:rPr>
        <w:t xml:space="preserve"> </w:t>
      </w:r>
      <w:r w:rsidRPr="00353440">
        <w:rPr>
          <w:sz w:val="24"/>
        </w:rPr>
        <w:t>с</w:t>
      </w:r>
      <w:r w:rsidRPr="00353440">
        <w:rPr>
          <w:spacing w:val="23"/>
          <w:sz w:val="24"/>
        </w:rPr>
        <w:t xml:space="preserve"> </w:t>
      </w:r>
      <w:r w:rsidRPr="00353440">
        <w:rPr>
          <w:sz w:val="24"/>
        </w:rPr>
        <w:t>цел</w:t>
      </w:r>
      <w:r w:rsidRPr="00353440">
        <w:rPr>
          <w:spacing w:val="25"/>
          <w:sz w:val="24"/>
        </w:rPr>
        <w:t xml:space="preserve"> </w:t>
      </w:r>
      <w:r w:rsidRPr="00353440">
        <w:rPr>
          <w:sz w:val="24"/>
        </w:rPr>
        <w:t>осигуряване</w:t>
      </w:r>
      <w:r w:rsidRPr="00353440">
        <w:rPr>
          <w:spacing w:val="25"/>
          <w:sz w:val="24"/>
        </w:rPr>
        <w:t xml:space="preserve"> </w:t>
      </w:r>
      <w:r w:rsidRPr="00353440">
        <w:rPr>
          <w:sz w:val="24"/>
        </w:rPr>
        <w:t>на</w:t>
      </w:r>
      <w:r w:rsidRPr="00353440">
        <w:rPr>
          <w:spacing w:val="-57"/>
          <w:sz w:val="24"/>
        </w:rPr>
        <w:t xml:space="preserve"> </w:t>
      </w:r>
      <w:r w:rsidRPr="00353440">
        <w:rPr>
          <w:sz w:val="24"/>
        </w:rPr>
        <w:t>непрекъснатост</w:t>
      </w:r>
      <w:r w:rsidRPr="00353440">
        <w:rPr>
          <w:spacing w:val="-1"/>
          <w:sz w:val="24"/>
        </w:rPr>
        <w:t xml:space="preserve"> </w:t>
      </w:r>
      <w:r w:rsidRPr="00353440">
        <w:rPr>
          <w:sz w:val="24"/>
        </w:rPr>
        <w:t>на</w:t>
      </w:r>
      <w:r w:rsidRPr="00353440">
        <w:rPr>
          <w:spacing w:val="-1"/>
          <w:sz w:val="24"/>
        </w:rPr>
        <w:t xml:space="preserve"> </w:t>
      </w:r>
      <w:r w:rsidRPr="00353440">
        <w:rPr>
          <w:sz w:val="24"/>
        </w:rPr>
        <w:t>работата;</w:t>
      </w:r>
    </w:p>
    <w:p w14:paraId="6C29852E" w14:textId="77777777" w:rsidR="006D7C20" w:rsidRPr="00353440" w:rsidRDefault="006D7C20">
      <w:pPr>
        <w:pStyle w:val="a3"/>
      </w:pPr>
    </w:p>
    <w:p w14:paraId="0FE72B80" w14:textId="69121D05" w:rsidR="00811883" w:rsidRPr="005A2C80" w:rsidRDefault="00210195" w:rsidP="00811883">
      <w:pPr>
        <w:rPr>
          <w:bCs/>
          <w:sz w:val="24"/>
          <w:szCs w:val="24"/>
        </w:rPr>
      </w:pPr>
      <w:r w:rsidRPr="00353440">
        <w:rPr>
          <w:u w:val="thick"/>
        </w:rPr>
        <w:t>Място</w:t>
      </w:r>
      <w:r w:rsidRPr="00353440">
        <w:rPr>
          <w:spacing w:val="-3"/>
          <w:u w:val="thick"/>
        </w:rPr>
        <w:t xml:space="preserve"> </w:t>
      </w:r>
      <w:r w:rsidRPr="00353440">
        <w:rPr>
          <w:u w:val="thick"/>
        </w:rPr>
        <w:t>на</w:t>
      </w:r>
      <w:r w:rsidRPr="00353440">
        <w:rPr>
          <w:spacing w:val="-1"/>
          <w:u w:val="thick"/>
        </w:rPr>
        <w:t xml:space="preserve"> </w:t>
      </w:r>
      <w:r w:rsidRPr="00353440">
        <w:rPr>
          <w:u w:val="thick"/>
        </w:rPr>
        <w:t>изпълнение</w:t>
      </w:r>
      <w:r w:rsidRPr="00353440">
        <w:rPr>
          <w:spacing w:val="-2"/>
          <w:u w:val="thick"/>
        </w:rPr>
        <w:t xml:space="preserve"> </w:t>
      </w:r>
      <w:r w:rsidRPr="00353440">
        <w:rPr>
          <w:u w:val="thick"/>
        </w:rPr>
        <w:t>на</w:t>
      </w:r>
      <w:r w:rsidRPr="00353440">
        <w:rPr>
          <w:spacing w:val="-2"/>
          <w:u w:val="thick"/>
        </w:rPr>
        <w:t xml:space="preserve"> </w:t>
      </w:r>
      <w:r w:rsidRPr="00353440">
        <w:rPr>
          <w:u w:val="thick"/>
        </w:rPr>
        <w:t>доставката</w:t>
      </w:r>
      <w:r w:rsidRPr="00353440">
        <w:t>:</w:t>
      </w:r>
      <w:r w:rsidRPr="00353440">
        <w:rPr>
          <w:spacing w:val="-2"/>
        </w:rPr>
        <w:t xml:space="preserve"> </w:t>
      </w:r>
      <w:r w:rsidR="00802F24" w:rsidRPr="00353440">
        <w:t xml:space="preserve">Производствена база на фирма </w:t>
      </w:r>
      <w:r w:rsidR="0066473B" w:rsidRPr="00353440">
        <w:t>„</w:t>
      </w:r>
      <w:r w:rsidR="00B94392" w:rsidRPr="00353440">
        <w:t>БИО БЮТИ</w:t>
      </w:r>
      <w:r w:rsidR="0066473B" w:rsidRPr="00353440">
        <w:t xml:space="preserve">“ </w:t>
      </w:r>
      <w:r w:rsidR="00B94392" w:rsidRPr="00353440">
        <w:t>ЕООД</w:t>
      </w:r>
      <w:r w:rsidR="0066473B" w:rsidRPr="00353440">
        <w:t xml:space="preserve">, </w:t>
      </w:r>
      <w:r w:rsidR="00811883" w:rsidRPr="00353440">
        <w:rPr>
          <w:bCs/>
          <w:sz w:val="24"/>
          <w:szCs w:val="24"/>
        </w:rPr>
        <w:t xml:space="preserve">гр. </w:t>
      </w:r>
      <w:r w:rsidR="00B94392" w:rsidRPr="00353440">
        <w:rPr>
          <w:bCs/>
          <w:sz w:val="24"/>
          <w:szCs w:val="24"/>
        </w:rPr>
        <w:t>Симитли</w:t>
      </w:r>
      <w:r w:rsidR="005A2C80" w:rsidRPr="00353440">
        <w:rPr>
          <w:bCs/>
          <w:sz w:val="24"/>
          <w:szCs w:val="24"/>
        </w:rPr>
        <w:t xml:space="preserve">, УПИ </w:t>
      </w:r>
      <w:r w:rsidR="005A2C80" w:rsidRPr="00353440">
        <w:rPr>
          <w:bCs/>
          <w:sz w:val="24"/>
          <w:szCs w:val="24"/>
          <w:lang w:val="en-US"/>
        </w:rPr>
        <w:t xml:space="preserve">IV </w:t>
      </w:r>
      <w:r w:rsidR="00353440" w:rsidRPr="00353440">
        <w:rPr>
          <w:bCs/>
          <w:sz w:val="24"/>
          <w:szCs w:val="24"/>
          <w:lang w:val="en-US"/>
        </w:rPr>
        <w:t>–</w:t>
      </w:r>
      <w:r w:rsidR="005A2C80" w:rsidRPr="00353440">
        <w:rPr>
          <w:bCs/>
          <w:sz w:val="24"/>
          <w:szCs w:val="24"/>
          <w:lang w:val="en-US"/>
        </w:rPr>
        <w:t xml:space="preserve"> </w:t>
      </w:r>
      <w:r w:rsidR="005A2C80" w:rsidRPr="00353440">
        <w:rPr>
          <w:bCs/>
          <w:sz w:val="24"/>
          <w:szCs w:val="24"/>
        </w:rPr>
        <w:t>1153</w:t>
      </w:r>
      <w:r w:rsidR="00353440" w:rsidRPr="00353440">
        <w:rPr>
          <w:bCs/>
          <w:sz w:val="24"/>
          <w:szCs w:val="24"/>
        </w:rPr>
        <w:t>, кв.73</w:t>
      </w:r>
    </w:p>
    <w:p w14:paraId="327C95A8" w14:textId="77777777" w:rsidR="006D7C20" w:rsidRDefault="006D7C20" w:rsidP="00811883">
      <w:pPr>
        <w:pStyle w:val="1"/>
        <w:rPr>
          <w:sz w:val="20"/>
        </w:rPr>
      </w:pPr>
    </w:p>
    <w:p w14:paraId="708624CC" w14:textId="77777777" w:rsidR="006D7C20" w:rsidRDefault="006D7C20">
      <w:pPr>
        <w:pStyle w:val="a3"/>
        <w:rPr>
          <w:sz w:val="23"/>
        </w:rPr>
      </w:pPr>
    </w:p>
    <w:p w14:paraId="653E8CFC" w14:textId="77777777" w:rsidR="006D7C20" w:rsidRPr="006D1CA2" w:rsidRDefault="00210195">
      <w:pPr>
        <w:pStyle w:val="1"/>
        <w:rPr>
          <w:b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 w:rsidR="00811883">
        <w:rPr>
          <w:u w:val="thick"/>
        </w:rPr>
        <w:t>услугата</w:t>
      </w:r>
      <w:r>
        <w:rPr>
          <w:u w:val="thick"/>
        </w:rPr>
        <w:t>:</w:t>
      </w:r>
    </w:p>
    <w:p w14:paraId="2BB38886" w14:textId="77777777" w:rsidR="00CC5CE4" w:rsidRPr="006D1CA2" w:rsidRDefault="006D1CA2" w:rsidP="00CC5CE4">
      <w:pPr>
        <w:ind w:left="103" w:right="102" w:hanging="3"/>
        <w:jc w:val="both"/>
        <w:rPr>
          <w:sz w:val="24"/>
        </w:rPr>
      </w:pPr>
      <w:r w:rsidRPr="00353440">
        <w:rPr>
          <w:sz w:val="24"/>
        </w:rPr>
        <w:t xml:space="preserve">до </w:t>
      </w:r>
      <w:r w:rsidR="005A2C80" w:rsidRPr="00353440">
        <w:rPr>
          <w:sz w:val="24"/>
        </w:rPr>
        <w:t>6</w:t>
      </w:r>
      <w:r w:rsidRPr="00353440">
        <w:rPr>
          <w:sz w:val="24"/>
        </w:rPr>
        <w:t xml:space="preserve"> (</w:t>
      </w:r>
      <w:r w:rsidR="005A2C80" w:rsidRPr="00353440">
        <w:rPr>
          <w:sz w:val="24"/>
        </w:rPr>
        <w:t>шест</w:t>
      </w:r>
      <w:r w:rsidRPr="00353440">
        <w:rPr>
          <w:sz w:val="24"/>
        </w:rPr>
        <w:t>)</w:t>
      </w:r>
      <w:r w:rsidR="00811883" w:rsidRPr="00353440">
        <w:rPr>
          <w:sz w:val="24"/>
        </w:rPr>
        <w:t xml:space="preserve"> календарн</w:t>
      </w:r>
      <w:r w:rsidR="005A2C80" w:rsidRPr="00353440">
        <w:rPr>
          <w:sz w:val="24"/>
        </w:rPr>
        <w:t>и</w:t>
      </w:r>
      <w:r w:rsidR="00811883" w:rsidRPr="00353440">
        <w:rPr>
          <w:sz w:val="24"/>
        </w:rPr>
        <w:t xml:space="preserve"> </w:t>
      </w:r>
      <w:r w:rsidR="005A2C80" w:rsidRPr="00353440">
        <w:rPr>
          <w:sz w:val="24"/>
        </w:rPr>
        <w:t>месеца</w:t>
      </w:r>
      <w:r w:rsidRPr="00353440">
        <w:rPr>
          <w:sz w:val="24"/>
        </w:rPr>
        <w:t xml:space="preserve"> от сключване на договора, но не по-късно от крайния срок за изпълнение не проекта, а именно – </w:t>
      </w:r>
      <w:r w:rsidR="002A7A0C" w:rsidRPr="00353440">
        <w:rPr>
          <w:sz w:val="24"/>
          <w:lang w:val="en-US"/>
        </w:rPr>
        <w:t>31.10.</w:t>
      </w:r>
      <w:r w:rsidR="00A2597A" w:rsidRPr="00353440">
        <w:rPr>
          <w:sz w:val="24"/>
        </w:rPr>
        <w:t>2023</w:t>
      </w:r>
      <w:r w:rsidRPr="00353440">
        <w:rPr>
          <w:sz w:val="24"/>
        </w:rPr>
        <w:t xml:space="preserve"> г.</w:t>
      </w:r>
    </w:p>
    <w:p w14:paraId="21894284" w14:textId="77777777" w:rsidR="006D7C20" w:rsidRDefault="006D7C20">
      <w:pPr>
        <w:pStyle w:val="a3"/>
        <w:spacing w:before="1"/>
      </w:pPr>
    </w:p>
    <w:p w14:paraId="29C98085" w14:textId="77777777" w:rsidR="001C684C" w:rsidRDefault="00210195" w:rsidP="001C684C">
      <w:pPr>
        <w:ind w:left="215"/>
        <w:rPr>
          <w:sz w:val="24"/>
        </w:rPr>
      </w:pPr>
      <w:r w:rsidRPr="00C02DD1">
        <w:rPr>
          <w:b/>
          <w:sz w:val="24"/>
          <w:u w:val="thick"/>
        </w:rPr>
        <w:t>Гаранционен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период</w:t>
      </w:r>
      <w:r w:rsidRPr="00C02DD1">
        <w:rPr>
          <w:b/>
          <w:spacing w:val="-4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на обслужване</w:t>
      </w:r>
      <w:r w:rsidRPr="00C02DD1">
        <w:rPr>
          <w:b/>
          <w:spacing w:val="-3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за</w:t>
      </w:r>
      <w:r w:rsidRPr="00C02DD1">
        <w:rPr>
          <w:b/>
          <w:spacing w:val="-2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всички</w:t>
      </w:r>
      <w:r w:rsidRPr="00C02DD1">
        <w:rPr>
          <w:b/>
          <w:spacing w:val="-2"/>
          <w:sz w:val="24"/>
          <w:u w:val="thick"/>
        </w:rPr>
        <w:t xml:space="preserve"> </w:t>
      </w:r>
      <w:r w:rsidRPr="00C02DD1">
        <w:rPr>
          <w:b/>
          <w:sz w:val="24"/>
          <w:u w:val="thick"/>
        </w:rPr>
        <w:t>обособени позиции:</w:t>
      </w:r>
      <w:r w:rsidR="003278B1" w:rsidRPr="00C02DD1">
        <w:rPr>
          <w:b/>
          <w:spacing w:val="-2"/>
          <w:sz w:val="24"/>
        </w:rPr>
        <w:t xml:space="preserve"> </w:t>
      </w:r>
      <w:r w:rsidR="001C684C">
        <w:rPr>
          <w:b/>
          <w:spacing w:val="-2"/>
          <w:sz w:val="24"/>
        </w:rPr>
        <w:t>минимум 24</w:t>
      </w:r>
      <w:r w:rsidR="001C684C">
        <w:rPr>
          <w:spacing w:val="-2"/>
          <w:sz w:val="24"/>
        </w:rPr>
        <w:t xml:space="preserve"> </w:t>
      </w:r>
      <w:r w:rsidR="001C684C">
        <w:rPr>
          <w:sz w:val="24"/>
        </w:rPr>
        <w:t>месеца.</w:t>
      </w:r>
    </w:p>
    <w:p w14:paraId="32543B7E" w14:textId="77777777" w:rsidR="00686B44" w:rsidRDefault="00686B44" w:rsidP="00686B44">
      <w:pPr>
        <w:ind w:left="215"/>
      </w:pPr>
    </w:p>
    <w:p w14:paraId="647B2E0F" w14:textId="77777777" w:rsidR="00686B44" w:rsidRDefault="00686B44" w:rsidP="00686B44">
      <w:pPr>
        <w:ind w:left="215"/>
        <w:rPr>
          <w:b/>
          <w:sz w:val="24"/>
          <w:u w:val="thick"/>
        </w:rPr>
      </w:pPr>
    </w:p>
    <w:p w14:paraId="64A2D4C2" w14:textId="77777777" w:rsidR="006D7C20" w:rsidRDefault="00210195" w:rsidP="00686B44">
      <w:pPr>
        <w:ind w:left="215"/>
        <w:rPr>
          <w:sz w:val="24"/>
        </w:rPr>
      </w:pPr>
      <w:r w:rsidRPr="00353440">
        <w:rPr>
          <w:b/>
          <w:sz w:val="24"/>
          <w:u w:val="thick"/>
        </w:rPr>
        <w:t>Срок</w:t>
      </w:r>
      <w:r w:rsidRPr="00353440">
        <w:rPr>
          <w:b/>
          <w:spacing w:val="1"/>
          <w:sz w:val="24"/>
          <w:u w:val="thick"/>
        </w:rPr>
        <w:t xml:space="preserve"> </w:t>
      </w:r>
      <w:r w:rsidRPr="00353440">
        <w:rPr>
          <w:b/>
          <w:sz w:val="24"/>
          <w:u w:val="thick"/>
        </w:rPr>
        <w:t>за реакция и</w:t>
      </w:r>
      <w:r w:rsidRPr="00353440">
        <w:rPr>
          <w:b/>
          <w:spacing w:val="1"/>
          <w:sz w:val="24"/>
          <w:u w:val="thick"/>
        </w:rPr>
        <w:t xml:space="preserve"> </w:t>
      </w:r>
      <w:r w:rsidRPr="00353440">
        <w:rPr>
          <w:b/>
          <w:sz w:val="24"/>
          <w:u w:val="thick"/>
        </w:rPr>
        <w:t>посещение на място</w:t>
      </w:r>
      <w:r w:rsidRPr="00353440">
        <w:rPr>
          <w:b/>
          <w:spacing w:val="1"/>
          <w:sz w:val="24"/>
          <w:u w:val="thick"/>
        </w:rPr>
        <w:t xml:space="preserve"> </w:t>
      </w:r>
      <w:r w:rsidRPr="00353440">
        <w:rPr>
          <w:b/>
          <w:sz w:val="24"/>
          <w:u w:val="thick"/>
        </w:rPr>
        <w:t>(при необходимост)</w:t>
      </w:r>
      <w:r w:rsidRPr="00353440">
        <w:rPr>
          <w:b/>
          <w:spacing w:val="1"/>
          <w:sz w:val="24"/>
          <w:u w:val="thick"/>
        </w:rPr>
        <w:t xml:space="preserve"> </w:t>
      </w:r>
      <w:r w:rsidRPr="00353440">
        <w:rPr>
          <w:b/>
          <w:sz w:val="24"/>
          <w:u w:val="thick"/>
        </w:rPr>
        <w:t>при</w:t>
      </w:r>
      <w:r w:rsidRPr="00353440">
        <w:rPr>
          <w:b/>
          <w:spacing w:val="1"/>
          <w:sz w:val="24"/>
          <w:u w:val="thick"/>
        </w:rPr>
        <w:t xml:space="preserve"> </w:t>
      </w:r>
      <w:r w:rsidRPr="00353440">
        <w:rPr>
          <w:b/>
          <w:sz w:val="24"/>
          <w:u w:val="thick"/>
        </w:rPr>
        <w:t>повреда:</w:t>
      </w:r>
      <w:r w:rsidRPr="00353440">
        <w:rPr>
          <w:b/>
          <w:spacing w:val="1"/>
          <w:sz w:val="24"/>
        </w:rPr>
        <w:t xml:space="preserve"> </w:t>
      </w:r>
      <w:r w:rsidRPr="00353440">
        <w:rPr>
          <w:sz w:val="24"/>
        </w:rPr>
        <w:t xml:space="preserve">в рамките на максимум </w:t>
      </w:r>
      <w:r w:rsidR="00C02DD1" w:rsidRPr="00353440">
        <w:rPr>
          <w:sz w:val="24"/>
        </w:rPr>
        <w:t>1</w:t>
      </w:r>
      <w:r w:rsidRPr="00353440">
        <w:rPr>
          <w:sz w:val="24"/>
        </w:rPr>
        <w:t>0 дни</w:t>
      </w:r>
      <w:r w:rsidRPr="00353440">
        <w:rPr>
          <w:spacing w:val="1"/>
          <w:sz w:val="24"/>
        </w:rPr>
        <w:t xml:space="preserve"> </w:t>
      </w:r>
      <w:r w:rsidRPr="00353440">
        <w:rPr>
          <w:sz w:val="24"/>
        </w:rPr>
        <w:t>от</w:t>
      </w:r>
      <w:r w:rsidRPr="00353440">
        <w:rPr>
          <w:spacing w:val="1"/>
          <w:sz w:val="24"/>
        </w:rPr>
        <w:t xml:space="preserve"> </w:t>
      </w:r>
      <w:r w:rsidRPr="00353440">
        <w:rPr>
          <w:sz w:val="24"/>
        </w:rPr>
        <w:t>получаване на</w:t>
      </w:r>
      <w:r w:rsidRPr="00353440">
        <w:rPr>
          <w:spacing w:val="1"/>
          <w:sz w:val="24"/>
        </w:rPr>
        <w:t xml:space="preserve"> </w:t>
      </w:r>
      <w:r w:rsidRPr="00353440">
        <w:rPr>
          <w:sz w:val="24"/>
        </w:rPr>
        <w:t>уведомление</w:t>
      </w:r>
      <w:r w:rsidRPr="00353440">
        <w:rPr>
          <w:spacing w:val="-2"/>
          <w:sz w:val="24"/>
        </w:rPr>
        <w:t xml:space="preserve"> </w:t>
      </w:r>
      <w:r w:rsidRPr="00353440">
        <w:rPr>
          <w:sz w:val="24"/>
        </w:rPr>
        <w:t>за</w:t>
      </w:r>
      <w:r w:rsidRPr="00353440">
        <w:rPr>
          <w:spacing w:val="-1"/>
          <w:sz w:val="24"/>
        </w:rPr>
        <w:t xml:space="preserve"> </w:t>
      </w:r>
      <w:r w:rsidRPr="00353440">
        <w:rPr>
          <w:sz w:val="24"/>
        </w:rPr>
        <w:t>възникване</w:t>
      </w:r>
      <w:r w:rsidRPr="00353440">
        <w:rPr>
          <w:spacing w:val="-1"/>
          <w:sz w:val="24"/>
        </w:rPr>
        <w:t xml:space="preserve"> </w:t>
      </w:r>
      <w:r w:rsidRPr="00353440">
        <w:rPr>
          <w:sz w:val="24"/>
        </w:rPr>
        <w:t>на</w:t>
      </w:r>
      <w:r w:rsidRPr="00353440">
        <w:rPr>
          <w:spacing w:val="-1"/>
          <w:sz w:val="24"/>
        </w:rPr>
        <w:t xml:space="preserve"> </w:t>
      </w:r>
      <w:r w:rsidRPr="00353440">
        <w:rPr>
          <w:sz w:val="24"/>
        </w:rPr>
        <w:t>повреда.</w:t>
      </w:r>
    </w:p>
    <w:p w14:paraId="55C8F21D" w14:textId="77777777" w:rsidR="001C684C" w:rsidRDefault="001C684C" w:rsidP="001C684C">
      <w:pPr>
        <w:pStyle w:val="a3"/>
      </w:pPr>
    </w:p>
    <w:p w14:paraId="18FD21FF" w14:textId="77777777" w:rsidR="001C684C" w:rsidRDefault="001C684C" w:rsidP="001C684C">
      <w:pPr>
        <w:pStyle w:val="a3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14:paraId="420DF6D9" w14:textId="77777777" w:rsidR="006D7C20" w:rsidRDefault="006D7C20">
      <w:pPr>
        <w:pStyle w:val="a3"/>
        <w:ind w:left="215" w:right="112"/>
        <w:jc w:val="both"/>
      </w:pPr>
    </w:p>
    <w:p w14:paraId="2CC3BA0D" w14:textId="77777777" w:rsidR="006D7C20" w:rsidRDefault="006D7C20">
      <w:pPr>
        <w:pStyle w:val="a3"/>
        <w:spacing w:before="11"/>
      </w:pPr>
    </w:p>
    <w:p w14:paraId="6BC548AE" w14:textId="77777777"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lastRenderedPageBreak/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14:paraId="0A8231C0" w14:textId="77777777" w:rsidR="006D7C20" w:rsidRDefault="006D7C20">
      <w:pPr>
        <w:pStyle w:val="a3"/>
        <w:rPr>
          <w:b/>
          <w:sz w:val="20"/>
        </w:rPr>
      </w:pPr>
    </w:p>
    <w:p w14:paraId="3FBB5403" w14:textId="77777777" w:rsidR="006D7C20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3"/>
        <w:gridCol w:w="1516"/>
        <w:gridCol w:w="9861"/>
      </w:tblGrid>
      <w:tr w:rsidR="006D7C20" w14:paraId="1954C5F3" w14:textId="77777777" w:rsidTr="00D12242">
        <w:trPr>
          <w:trHeight w:val="924"/>
        </w:trPr>
        <w:tc>
          <w:tcPr>
            <w:tcW w:w="2793" w:type="dxa"/>
            <w:shd w:val="clear" w:color="auto" w:fill="DFDFDF"/>
          </w:tcPr>
          <w:p w14:paraId="1092D8F3" w14:textId="77777777"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516" w:type="dxa"/>
            <w:shd w:val="clear" w:color="auto" w:fill="DFDFDF"/>
          </w:tcPr>
          <w:p w14:paraId="6C999E4B" w14:textId="77777777"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861" w:type="dxa"/>
            <w:shd w:val="clear" w:color="auto" w:fill="DFDFDF"/>
          </w:tcPr>
          <w:p w14:paraId="5C5A900A" w14:textId="77777777"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 w14:paraId="274E2509" w14:textId="77777777" w:rsidTr="00D12242">
        <w:trPr>
          <w:trHeight w:val="2579"/>
        </w:trPr>
        <w:tc>
          <w:tcPr>
            <w:tcW w:w="2793" w:type="dxa"/>
          </w:tcPr>
          <w:p w14:paraId="643AA77C" w14:textId="77777777" w:rsidR="006D7C20" w:rsidRPr="00353440" w:rsidRDefault="005A2C80" w:rsidP="002378D8">
            <w:pPr>
              <w:pStyle w:val="TableParagraph"/>
              <w:spacing w:before="1"/>
              <w:ind w:left="107" w:right="265"/>
              <w:rPr>
                <w:bCs/>
                <w:iCs/>
                <w:color w:val="000000" w:themeColor="text1"/>
                <w:sz w:val="24"/>
                <w:highlight w:val="yellow"/>
                <w:lang w:val="en-US"/>
              </w:rPr>
            </w:pPr>
            <w:r w:rsidRPr="00353440">
              <w:rPr>
                <w:b/>
                <w:i/>
                <w:color w:val="000000" w:themeColor="text1"/>
              </w:rPr>
              <w:t>„Доставка на енергоспестяваща автоматична машина за пълнене на туби с ултразвуково запечатване”</w:t>
            </w:r>
          </w:p>
        </w:tc>
        <w:tc>
          <w:tcPr>
            <w:tcW w:w="1516" w:type="dxa"/>
          </w:tcPr>
          <w:p w14:paraId="39382055" w14:textId="77777777" w:rsidR="00D560A1" w:rsidRDefault="00D560A1" w:rsidP="00D560A1">
            <w:pPr>
              <w:pStyle w:val="TableParagraph"/>
              <w:spacing w:before="1"/>
              <w:ind w:left="0"/>
              <w:jc w:val="center"/>
            </w:pPr>
          </w:p>
          <w:p w14:paraId="393D2004" w14:textId="77777777" w:rsidR="00D560A1" w:rsidRDefault="00D560A1" w:rsidP="00D560A1">
            <w:pPr>
              <w:pStyle w:val="TableParagraph"/>
              <w:spacing w:before="1"/>
              <w:ind w:left="0"/>
              <w:jc w:val="center"/>
            </w:pPr>
          </w:p>
          <w:p w14:paraId="790209B3" w14:textId="77777777" w:rsidR="00E3573D" w:rsidRPr="000D7164" w:rsidRDefault="00686B44" w:rsidP="00D560A1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861" w:type="dxa"/>
          </w:tcPr>
          <w:p w14:paraId="5E3B0678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Мощност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: минимум 2500W</w:t>
            </w:r>
          </w:p>
          <w:p w14:paraId="19741FE8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Работно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налягане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въздуха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: минимум 0,5-0,6Mpa</w:t>
            </w:r>
          </w:p>
          <w:p w14:paraId="16F8D9DB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>-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Капацитет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: минимум диапазон 18-28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туби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/мин</w:t>
            </w:r>
          </w:p>
          <w:p w14:paraId="63CA607A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Обхват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пълнене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: 1:/минимум/ 6-60ml; 2: /минимум/ 10-120ML; 3: /минимум/25-250ML; 4:/минимум/ 50-500ML (</w:t>
            </w:r>
            <w:proofErr w:type="gramStart"/>
            <w:r w:rsidRPr="00D12242">
              <w:rPr>
                <w:bCs/>
                <w:sz w:val="24"/>
                <w:szCs w:val="24"/>
                <w:lang w:val="ru-RU"/>
              </w:rPr>
              <w:t>с опция</w:t>
            </w:r>
            <w:proofErr w:type="gramEnd"/>
            <w:r w:rsidRPr="00D12242">
              <w:rPr>
                <w:bCs/>
                <w:sz w:val="24"/>
                <w:szCs w:val="24"/>
                <w:lang w:val="ru-RU"/>
              </w:rPr>
              <w:t xml:space="preserve"> да се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променят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според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различните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количества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пълнене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)</w:t>
            </w:r>
          </w:p>
          <w:p w14:paraId="65E411D1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Диаметър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запечатване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: минимум 13-50 мм</w:t>
            </w:r>
          </w:p>
          <w:p w14:paraId="798C7589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Тяло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машината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неръждаема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стомана</w:t>
            </w:r>
            <w:proofErr w:type="spellEnd"/>
          </w:p>
          <w:p w14:paraId="1C85F737" w14:textId="77777777" w:rsidR="00D12242" w:rsidRPr="00D12242" w:rsidRDefault="00D12242" w:rsidP="00D12242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Ултразвукова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технология за студено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запечатване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защитава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вътрешната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формулация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12242">
              <w:rPr>
                <w:bCs/>
                <w:sz w:val="24"/>
                <w:szCs w:val="24"/>
                <w:lang w:val="ru-RU"/>
              </w:rPr>
              <w:t>на продукта</w:t>
            </w:r>
            <w:proofErr w:type="gramEnd"/>
            <w:r w:rsidRPr="00D12242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междувременно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може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да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запечатва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тубата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здраво и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надеждно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което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води и до много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по-малък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процент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увреждане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на продукта в сравнение с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топлинното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запечатване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;</w:t>
            </w:r>
          </w:p>
          <w:p w14:paraId="5A69C8ED" w14:textId="77777777" w:rsidR="00436F66" w:rsidRPr="00DD1EB7" w:rsidRDefault="00D12242" w:rsidP="00D12242">
            <w:pPr>
              <w:jc w:val="both"/>
              <w:rPr>
                <w:b/>
                <w:lang w:val="ru-RU"/>
              </w:rPr>
            </w:pPr>
            <w:r w:rsidRPr="00D12242">
              <w:rPr>
                <w:bCs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Работен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режим без включен в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процеса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индустриален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охладител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което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ще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доведе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до много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нисък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разход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 xml:space="preserve"> за потребление на </w:t>
            </w:r>
            <w:proofErr w:type="spellStart"/>
            <w:r w:rsidRPr="00D12242">
              <w:rPr>
                <w:bCs/>
                <w:sz w:val="24"/>
                <w:szCs w:val="24"/>
                <w:lang w:val="ru-RU"/>
              </w:rPr>
              <w:t>енергия</w:t>
            </w:r>
            <w:proofErr w:type="spellEnd"/>
            <w:r w:rsidRPr="00D12242">
              <w:rPr>
                <w:bCs/>
                <w:sz w:val="24"/>
                <w:szCs w:val="24"/>
                <w:lang w:val="ru-RU"/>
              </w:rPr>
              <w:t>.</w:t>
            </w:r>
          </w:p>
        </w:tc>
      </w:tr>
    </w:tbl>
    <w:p w14:paraId="7BEF8430" w14:textId="77777777" w:rsidR="006D7C20" w:rsidRDefault="006C7850" w:rsidP="00686B44">
      <w:pPr>
        <w:spacing w:before="90"/>
        <w:ind w:left="215"/>
        <w:rPr>
          <w:b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  <w:r w:rsidR="00F65B93">
        <w:rPr>
          <w:i/>
          <w:sz w:val="24"/>
          <w:u w:val="single"/>
        </w:rPr>
        <w:t>ки</w:t>
      </w:r>
    </w:p>
    <w:sectPr w:rsidR="006D7C20" w:rsidSect="00B94392">
      <w:headerReference w:type="default" r:id="rId8"/>
      <w:footerReference w:type="default" r:id="rId9"/>
      <w:type w:val="continuous"/>
      <w:pgSz w:w="16840" w:h="11910" w:orient="landscape"/>
      <w:pgMar w:top="2140" w:right="1300" w:bottom="1300" w:left="1200" w:header="708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81CC8" w14:textId="77777777" w:rsidR="00D12C60" w:rsidRDefault="00D12C60">
      <w:r>
        <w:separator/>
      </w:r>
    </w:p>
  </w:endnote>
  <w:endnote w:type="continuationSeparator" w:id="0">
    <w:p w14:paraId="1A278677" w14:textId="77777777" w:rsidR="00D12C60" w:rsidRDefault="00D1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E0E3D" w14:textId="77777777" w:rsidR="00B94392" w:rsidRPr="00F30998" w:rsidRDefault="00B94392" w:rsidP="00B94392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</w:t>
    </w:r>
    <w:proofErr w:type="spellStart"/>
    <w:r w:rsidRPr="00F30998">
      <w:rPr>
        <w:spacing w:val="-1"/>
        <w:sz w:val="18"/>
      </w:rPr>
      <w:t>Investment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production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line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new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environmentally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friendly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product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using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innovative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resource</w:t>
    </w:r>
    <w:proofErr w:type="spellEnd"/>
    <w:r w:rsidRPr="00F30998">
      <w:rPr>
        <w:spacing w:val="-1"/>
        <w:sz w:val="18"/>
      </w:rPr>
      <w:t>“ се реализира с финансовата подкрепа на Норвежкия Финансов Механизъм 2014-2021 в рамките на Приоритетна област „Иновации за зелена индустрия“(</w:t>
    </w:r>
    <w:proofErr w:type="spellStart"/>
    <w:r w:rsidRPr="00F30998">
      <w:rPr>
        <w:spacing w:val="-1"/>
        <w:sz w:val="18"/>
      </w:rPr>
      <w:t>Support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Start-Ups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Bulgaria</w:t>
    </w:r>
    <w:proofErr w:type="spellEnd"/>
    <w:r w:rsidRPr="00F30998">
      <w:rPr>
        <w:spacing w:val="-1"/>
        <w:sz w:val="18"/>
      </w:rPr>
      <w:t>) на  Програма „Развитие на бизнеса, иновациите и МСП“</w:t>
    </w:r>
  </w:p>
  <w:p w14:paraId="660530EB" w14:textId="77777777" w:rsidR="00B94392" w:rsidRPr="00F30998" w:rsidRDefault="00B94392" w:rsidP="00B94392">
    <w:pPr>
      <w:pStyle w:val="a8"/>
      <w:rPr>
        <w:spacing w:val="-1"/>
        <w:sz w:val="18"/>
      </w:rPr>
    </w:pPr>
  </w:p>
  <w:p w14:paraId="7032A3D3" w14:textId="77777777" w:rsidR="006D7C20" w:rsidRPr="00B94392" w:rsidRDefault="006D7C20" w:rsidP="00B943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F0EF0" w14:textId="77777777" w:rsidR="00D12C60" w:rsidRDefault="00D12C60">
      <w:r>
        <w:separator/>
      </w:r>
    </w:p>
  </w:footnote>
  <w:footnote w:type="continuationSeparator" w:id="0">
    <w:p w14:paraId="1027D9C6" w14:textId="77777777" w:rsidR="00D12C60" w:rsidRDefault="00D12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3D3D3" w14:textId="77777777" w:rsidR="006D7C20" w:rsidRDefault="00210195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 wp14:anchorId="7756AF54" wp14:editId="53913242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 wp14:anchorId="0441FADA" wp14:editId="72412DBF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4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4"/>
  </w:num>
  <w:num w:numId="9">
    <w:abstractNumId w:val="15"/>
  </w:num>
  <w:num w:numId="10">
    <w:abstractNumId w:val="12"/>
  </w:num>
  <w:num w:numId="11">
    <w:abstractNumId w:val="4"/>
  </w:num>
  <w:num w:numId="12">
    <w:abstractNumId w:val="7"/>
  </w:num>
  <w:num w:numId="13">
    <w:abstractNumId w:val="10"/>
  </w:num>
  <w:num w:numId="14">
    <w:abstractNumId w:val="9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20"/>
    <w:rsid w:val="00011D16"/>
    <w:rsid w:val="0002064A"/>
    <w:rsid w:val="00040B29"/>
    <w:rsid w:val="000936CB"/>
    <w:rsid w:val="000A1ED6"/>
    <w:rsid w:val="000A6602"/>
    <w:rsid w:val="000C7AB7"/>
    <w:rsid w:val="000D3EF4"/>
    <w:rsid w:val="000D7164"/>
    <w:rsid w:val="000F6294"/>
    <w:rsid w:val="00100004"/>
    <w:rsid w:val="00113658"/>
    <w:rsid w:val="001162DE"/>
    <w:rsid w:val="0014767D"/>
    <w:rsid w:val="001679C9"/>
    <w:rsid w:val="001C684C"/>
    <w:rsid w:val="001D5751"/>
    <w:rsid w:val="00210195"/>
    <w:rsid w:val="00212476"/>
    <w:rsid w:val="002378D8"/>
    <w:rsid w:val="0024495A"/>
    <w:rsid w:val="00263875"/>
    <w:rsid w:val="0028182E"/>
    <w:rsid w:val="00292EFD"/>
    <w:rsid w:val="0029313F"/>
    <w:rsid w:val="002A7A0C"/>
    <w:rsid w:val="002D29C3"/>
    <w:rsid w:val="003073CD"/>
    <w:rsid w:val="00311D01"/>
    <w:rsid w:val="003278B1"/>
    <w:rsid w:val="003349B7"/>
    <w:rsid w:val="00336D43"/>
    <w:rsid w:val="00353440"/>
    <w:rsid w:val="003814E7"/>
    <w:rsid w:val="00385E17"/>
    <w:rsid w:val="003916B3"/>
    <w:rsid w:val="003963C3"/>
    <w:rsid w:val="00423C03"/>
    <w:rsid w:val="00436F66"/>
    <w:rsid w:val="004B0D35"/>
    <w:rsid w:val="004B4A83"/>
    <w:rsid w:val="004E4FDF"/>
    <w:rsid w:val="004F4045"/>
    <w:rsid w:val="00522335"/>
    <w:rsid w:val="005706E7"/>
    <w:rsid w:val="00572A39"/>
    <w:rsid w:val="005A2C80"/>
    <w:rsid w:val="005B2AA1"/>
    <w:rsid w:val="005C5030"/>
    <w:rsid w:val="005C63E9"/>
    <w:rsid w:val="00647F40"/>
    <w:rsid w:val="00662426"/>
    <w:rsid w:val="0066473B"/>
    <w:rsid w:val="00674527"/>
    <w:rsid w:val="00677191"/>
    <w:rsid w:val="00686B44"/>
    <w:rsid w:val="006B2C23"/>
    <w:rsid w:val="006C4F86"/>
    <w:rsid w:val="006C7850"/>
    <w:rsid w:val="006D1CA2"/>
    <w:rsid w:val="006D3057"/>
    <w:rsid w:val="006D7C20"/>
    <w:rsid w:val="006F5622"/>
    <w:rsid w:val="007200C8"/>
    <w:rsid w:val="00744C3D"/>
    <w:rsid w:val="00745235"/>
    <w:rsid w:val="00760CED"/>
    <w:rsid w:val="00770CB7"/>
    <w:rsid w:val="00773D68"/>
    <w:rsid w:val="007B770C"/>
    <w:rsid w:val="007B7FB3"/>
    <w:rsid w:val="00802F24"/>
    <w:rsid w:val="00811883"/>
    <w:rsid w:val="0082022E"/>
    <w:rsid w:val="008315A1"/>
    <w:rsid w:val="00837784"/>
    <w:rsid w:val="00892977"/>
    <w:rsid w:val="008969FA"/>
    <w:rsid w:val="008D3FB5"/>
    <w:rsid w:val="008E21D0"/>
    <w:rsid w:val="008F2D41"/>
    <w:rsid w:val="00935AFB"/>
    <w:rsid w:val="00986619"/>
    <w:rsid w:val="009C0C55"/>
    <w:rsid w:val="00A2597A"/>
    <w:rsid w:val="00A410BE"/>
    <w:rsid w:val="00A72BA5"/>
    <w:rsid w:val="00AD29D1"/>
    <w:rsid w:val="00AD6E94"/>
    <w:rsid w:val="00B475F4"/>
    <w:rsid w:val="00B9140F"/>
    <w:rsid w:val="00B94392"/>
    <w:rsid w:val="00BD2E7E"/>
    <w:rsid w:val="00BD33AE"/>
    <w:rsid w:val="00BE551A"/>
    <w:rsid w:val="00C02DD1"/>
    <w:rsid w:val="00C0580E"/>
    <w:rsid w:val="00C2284E"/>
    <w:rsid w:val="00C72DA6"/>
    <w:rsid w:val="00C75587"/>
    <w:rsid w:val="00CA7F05"/>
    <w:rsid w:val="00CC5CE4"/>
    <w:rsid w:val="00CE2517"/>
    <w:rsid w:val="00D12242"/>
    <w:rsid w:val="00D12C60"/>
    <w:rsid w:val="00D560A1"/>
    <w:rsid w:val="00D94664"/>
    <w:rsid w:val="00DB2CD1"/>
    <w:rsid w:val="00DC3040"/>
    <w:rsid w:val="00DD1EB7"/>
    <w:rsid w:val="00DE7D39"/>
    <w:rsid w:val="00DF158F"/>
    <w:rsid w:val="00E07E4F"/>
    <w:rsid w:val="00E10DA5"/>
    <w:rsid w:val="00E3573D"/>
    <w:rsid w:val="00E608D1"/>
    <w:rsid w:val="00E63458"/>
    <w:rsid w:val="00E70DFC"/>
    <w:rsid w:val="00E77C1D"/>
    <w:rsid w:val="00E86949"/>
    <w:rsid w:val="00E932BB"/>
    <w:rsid w:val="00E96D99"/>
    <w:rsid w:val="00EB1543"/>
    <w:rsid w:val="00EF239D"/>
    <w:rsid w:val="00F141D9"/>
    <w:rsid w:val="00F552D1"/>
    <w:rsid w:val="00F64744"/>
    <w:rsid w:val="00F65B93"/>
    <w:rsid w:val="00F932E4"/>
    <w:rsid w:val="00FA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0B8C9E43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60CED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760CED"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60CED"/>
    <w:rPr>
      <w:sz w:val="24"/>
      <w:szCs w:val="24"/>
    </w:rPr>
  </w:style>
  <w:style w:type="paragraph" w:styleId="a4">
    <w:name w:val="Title"/>
    <w:basedOn w:val="a"/>
    <w:uiPriority w:val="1"/>
    <w:qFormat/>
    <w:rsid w:val="00760CED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760CED"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rsid w:val="00760CED"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9E36E-E470-4E76-A340-069ACAC4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27</cp:revision>
  <dcterms:created xsi:type="dcterms:W3CDTF">2022-06-23T14:21:00Z</dcterms:created>
  <dcterms:modified xsi:type="dcterms:W3CDTF">2023-03-29T12:35:00Z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